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79" w:rsidRDefault="00EA1779" w:rsidP="00EA1779">
      <w:pPr>
        <w:widowControl w:val="0"/>
        <w:autoSpaceDE w:val="0"/>
        <w:spacing w:after="0" w:line="240" w:lineRule="auto"/>
        <w:ind w:left="2880" w:firstLine="2160"/>
        <w:rPr>
          <w:kern w:val="28"/>
        </w:rPr>
      </w:pPr>
      <w:r>
        <w:rPr>
          <w:kern w:val="28"/>
        </w:rPr>
        <w:t>Приложение № 1</w:t>
      </w:r>
    </w:p>
    <w:p w:rsidR="00EA1779" w:rsidRDefault="00EA1779" w:rsidP="00EA1779">
      <w:pPr>
        <w:pStyle w:val="1"/>
        <w:keepNext w:val="0"/>
        <w:widowControl w:val="0"/>
        <w:numPr>
          <w:ilvl w:val="0"/>
          <w:numId w:val="0"/>
        </w:numPr>
        <w:tabs>
          <w:tab w:val="left" w:pos="-4111"/>
        </w:tabs>
        <w:spacing w:before="0" w:after="0"/>
        <w:ind w:left="2880" w:right="-6" w:firstLine="2160"/>
        <w:rPr>
          <w:b w:val="0"/>
          <w:sz w:val="28"/>
          <w:szCs w:val="28"/>
        </w:rPr>
      </w:pPr>
      <w:r>
        <w:rPr>
          <w:b w:val="0"/>
          <w:kern w:val="28"/>
          <w:sz w:val="28"/>
          <w:szCs w:val="28"/>
        </w:rPr>
        <w:t xml:space="preserve">к административному регламенту </w:t>
      </w:r>
    </w:p>
    <w:p w:rsidR="00EA1779" w:rsidRDefault="00EA1779" w:rsidP="00EA1779">
      <w:pPr>
        <w:tabs>
          <w:tab w:val="left" w:pos="9354"/>
        </w:tabs>
        <w:spacing w:after="0" w:line="240" w:lineRule="auto"/>
        <w:ind w:left="4395"/>
        <w:rPr>
          <w:szCs w:val="28"/>
          <w:lang w:eastAsia="x-none"/>
        </w:rPr>
      </w:pPr>
    </w:p>
    <w:p w:rsidR="00EA1779" w:rsidRDefault="00EA1779" w:rsidP="00EA1779">
      <w:pPr>
        <w:tabs>
          <w:tab w:val="left" w:pos="9354"/>
        </w:tabs>
        <w:spacing w:after="0" w:line="240" w:lineRule="auto"/>
        <w:ind w:left="4395"/>
        <w:rPr>
          <w:szCs w:val="28"/>
          <w:lang w:eastAsia="x-none"/>
        </w:rPr>
      </w:pPr>
      <w:r>
        <w:rPr>
          <w:szCs w:val="28"/>
          <w:lang w:eastAsia="x-none"/>
        </w:rPr>
        <w:t xml:space="preserve">Главе администрации </w:t>
      </w:r>
    </w:p>
    <w:p w:rsidR="00EA1779" w:rsidRDefault="00EA1779" w:rsidP="00EA1779">
      <w:pPr>
        <w:tabs>
          <w:tab w:val="left" w:pos="9354"/>
        </w:tabs>
        <w:spacing w:after="0" w:line="240" w:lineRule="auto"/>
        <w:ind w:left="4395"/>
        <w:rPr>
          <w:szCs w:val="28"/>
          <w:u w:val="single"/>
          <w:lang w:eastAsia="x-none"/>
        </w:rPr>
      </w:pPr>
      <w:r>
        <w:rPr>
          <w:szCs w:val="28"/>
          <w:u w:val="single"/>
          <w:lang w:eastAsia="x-none"/>
        </w:rPr>
        <w:tab/>
      </w:r>
    </w:p>
    <w:p w:rsidR="00EA1779" w:rsidRDefault="00EA1779" w:rsidP="00EA1779">
      <w:pPr>
        <w:tabs>
          <w:tab w:val="left" w:pos="9356"/>
        </w:tabs>
        <w:spacing w:after="0"/>
        <w:ind w:left="4395"/>
        <w:rPr>
          <w:szCs w:val="28"/>
          <w:u w:val="single"/>
        </w:rPr>
      </w:pPr>
      <w:r>
        <w:rPr>
          <w:szCs w:val="28"/>
          <w:u w:val="single"/>
        </w:rPr>
        <w:tab/>
      </w:r>
    </w:p>
    <w:p w:rsidR="00EA1779" w:rsidRDefault="00EA1779" w:rsidP="00EA1779">
      <w:pPr>
        <w:tabs>
          <w:tab w:val="left" w:pos="9356"/>
        </w:tabs>
        <w:spacing w:after="0"/>
        <w:ind w:left="4395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  <w:u w:val="single"/>
        </w:rPr>
        <w:tab/>
      </w:r>
    </w:p>
    <w:p w:rsidR="00EA1779" w:rsidRDefault="00EA1779" w:rsidP="00EA1779">
      <w:pPr>
        <w:tabs>
          <w:tab w:val="left" w:pos="9356"/>
        </w:tabs>
        <w:spacing w:after="0"/>
        <w:ind w:left="4395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(Ф.И.О. полностью, полное наименование юр. лица)</w:t>
      </w:r>
    </w:p>
    <w:p w:rsidR="00EA1779" w:rsidRDefault="00EA1779" w:rsidP="00EA1779">
      <w:pPr>
        <w:tabs>
          <w:tab w:val="left" w:pos="9356"/>
        </w:tabs>
        <w:spacing w:after="0"/>
        <w:ind w:left="4395"/>
        <w:rPr>
          <w:szCs w:val="28"/>
          <w:u w:val="single"/>
        </w:rPr>
      </w:pPr>
      <w:r>
        <w:rPr>
          <w:szCs w:val="28"/>
          <w:u w:val="single"/>
        </w:rPr>
        <w:tab/>
      </w:r>
    </w:p>
    <w:p w:rsidR="00EA1779" w:rsidRDefault="00EA1779" w:rsidP="00EA1779">
      <w:pPr>
        <w:tabs>
          <w:tab w:val="left" w:pos="9356"/>
        </w:tabs>
        <w:spacing w:after="0"/>
        <w:ind w:left="4395"/>
        <w:rPr>
          <w:szCs w:val="28"/>
        </w:rPr>
      </w:pPr>
      <w:r>
        <w:rPr>
          <w:szCs w:val="28"/>
        </w:rPr>
        <w:t xml:space="preserve">адрес заявителя: </w:t>
      </w:r>
      <w:r>
        <w:rPr>
          <w:szCs w:val="28"/>
          <w:u w:val="single"/>
        </w:rPr>
        <w:tab/>
      </w:r>
    </w:p>
    <w:p w:rsidR="00EA1779" w:rsidRDefault="00EA1779" w:rsidP="00EA1779">
      <w:pPr>
        <w:tabs>
          <w:tab w:val="left" w:pos="9356"/>
        </w:tabs>
        <w:spacing w:after="0"/>
        <w:ind w:left="4395"/>
        <w:rPr>
          <w:szCs w:val="28"/>
          <w:u w:val="single"/>
        </w:rPr>
      </w:pPr>
      <w:r>
        <w:rPr>
          <w:szCs w:val="28"/>
          <w:u w:val="single"/>
        </w:rPr>
        <w:tab/>
      </w:r>
    </w:p>
    <w:p w:rsidR="00EA1779" w:rsidRDefault="00EA1779" w:rsidP="00EA1779">
      <w:pPr>
        <w:tabs>
          <w:tab w:val="left" w:pos="9356"/>
        </w:tabs>
        <w:spacing w:after="0" w:line="240" w:lineRule="auto"/>
        <w:ind w:left="4394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(место жительства физического лица,</w:t>
      </w:r>
    </w:p>
    <w:p w:rsidR="00EA1779" w:rsidRDefault="00EA1779" w:rsidP="00EA1779">
      <w:pPr>
        <w:tabs>
          <w:tab w:val="left" w:pos="9356"/>
        </w:tabs>
        <w:spacing w:after="0"/>
        <w:ind w:left="4395"/>
        <w:rPr>
          <w:szCs w:val="28"/>
          <w:u w:val="single"/>
          <w:vertAlign w:val="superscript"/>
        </w:rPr>
      </w:pPr>
      <w:r>
        <w:rPr>
          <w:szCs w:val="28"/>
          <w:u w:val="single"/>
        </w:rPr>
        <w:tab/>
      </w:r>
    </w:p>
    <w:p w:rsidR="00EA1779" w:rsidRDefault="00EA1779" w:rsidP="00EA1779">
      <w:pPr>
        <w:tabs>
          <w:tab w:val="left" w:pos="9356"/>
        </w:tabs>
        <w:spacing w:after="0"/>
        <w:ind w:left="4395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местонахождение юридического лица)</w:t>
      </w:r>
    </w:p>
    <w:p w:rsidR="00EA1779" w:rsidRDefault="00EA1779" w:rsidP="00EA1779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sz w:val="28"/>
          <w:szCs w:val="28"/>
        </w:rPr>
      </w:pPr>
    </w:p>
    <w:p w:rsidR="00EA1779" w:rsidRDefault="00EA1779" w:rsidP="00EA1779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A1779" w:rsidRDefault="00EA1779" w:rsidP="00EA1779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 xml:space="preserve">на получение сведений из информационной системы </w:t>
      </w:r>
    </w:p>
    <w:p w:rsidR="00EA1779" w:rsidRDefault="00EA1779" w:rsidP="00EA1779">
      <w:pPr>
        <w:spacing w:after="0" w:line="240" w:lineRule="auto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обеспечения градостроительной деятельности</w:t>
      </w:r>
    </w:p>
    <w:p w:rsidR="00EA1779" w:rsidRDefault="00EA1779" w:rsidP="00EA1779">
      <w:pPr>
        <w:spacing w:after="0" w:line="240" w:lineRule="auto"/>
        <w:jc w:val="center"/>
        <w:rPr>
          <w:szCs w:val="28"/>
          <w:lang w:eastAsia="ru-RU"/>
        </w:rPr>
      </w:pPr>
    </w:p>
    <w:p w:rsidR="00EA1779" w:rsidRDefault="00EA1779" w:rsidP="00EA1779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Прошу предоставить информацию из информационной системы обеспечения градостроительной деятельности (далее – ИСОГД) __________________________________ района (городского округа) в форме копий документов (материалов) или комплексной справки (нужное подчеркнуть) на земельный участок с кадастровым номером ____________________ или объект капитального строительства, расположенный по адресу: ________ </w:t>
      </w:r>
    </w:p>
    <w:p w:rsidR="00EA1779" w:rsidRDefault="00EA1779" w:rsidP="00EA1779">
      <w:pPr>
        <w:tabs>
          <w:tab w:val="left" w:pos="9356"/>
        </w:tabs>
        <w:autoSpaceDE w:val="0"/>
        <w:autoSpaceDN w:val="0"/>
        <w:adjustRightInd w:val="0"/>
        <w:spacing w:after="120" w:line="240" w:lineRule="auto"/>
        <w:jc w:val="both"/>
        <w:rPr>
          <w:szCs w:val="28"/>
          <w:u w:val="single"/>
          <w:lang w:eastAsia="ru-RU"/>
        </w:rPr>
      </w:pPr>
      <w:r>
        <w:rPr>
          <w:szCs w:val="28"/>
          <w:u w:val="single"/>
          <w:lang w:eastAsia="ru-RU"/>
        </w:rPr>
        <w:tab/>
        <w:t>.</w:t>
      </w:r>
    </w:p>
    <w:p w:rsidR="00EA1779" w:rsidRDefault="00EA1779" w:rsidP="00EA1779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p w:rsidR="00EA1779" w:rsidRDefault="00EA1779" w:rsidP="00EA1779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Разделы ИСОГД:</w:t>
      </w:r>
    </w:p>
    <w:p w:rsidR="00EA1779" w:rsidRDefault="00EA1779" w:rsidP="00EA1779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4"/>
        <w:gridCol w:w="9214"/>
      </w:tblGrid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val="en-US" w:eastAsia="ru-RU"/>
              </w:rPr>
              <w:t>I</w:t>
            </w:r>
            <w:r>
              <w:rPr>
                <w:szCs w:val="28"/>
                <w:lang w:eastAsia="ru-RU"/>
              </w:rPr>
              <w:t>. "Документы территориального планирования Российской Федерации в части, касающейся территории муниципального образования"</w:t>
            </w: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>. "</w:t>
            </w:r>
            <w:r>
              <w:rPr>
                <w:szCs w:val="28"/>
                <w:lang w:eastAsia="ru-RU"/>
              </w:rPr>
              <w:t>Документы территориального планирования Кировской области в части, касающейся территории муниципального образования"</w:t>
            </w: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>. "Документы территориального планирования муниципального образования, материалы по их обоснованию"</w:t>
            </w: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>. "Правила землепользования и застройки, внесение в них изменений"</w:t>
            </w: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>. "Документация по планировке территорий"</w:t>
            </w:r>
          </w:p>
        </w:tc>
      </w:tr>
      <w:tr w:rsidR="00EA1779">
        <w:trPr>
          <w:trHeight w:val="354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val="en-US"/>
              </w:rPr>
              <w:t>VI</w:t>
            </w:r>
            <w:r>
              <w:rPr>
                <w:szCs w:val="28"/>
              </w:rPr>
              <w:t xml:space="preserve">. "Изученность природных и техногенных условий на основании </w:t>
            </w:r>
            <w:r>
              <w:rPr>
                <w:szCs w:val="28"/>
              </w:rPr>
              <w:lastRenderedPageBreak/>
              <w:t>результатов инженерных изысканий"</w:t>
            </w:r>
          </w:p>
        </w:tc>
      </w:tr>
      <w:tr w:rsidR="00EA1779">
        <w:trPr>
          <w:trHeight w:val="845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val="en-US"/>
              </w:rPr>
              <w:t>VII</w:t>
            </w:r>
            <w:r>
              <w:rPr>
                <w:szCs w:val="28"/>
              </w:rPr>
              <w:t>. "Резервирование земель и изъятие земельных участков для государственных или муниципальных нужд"</w:t>
            </w: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1779" w:rsidRDefault="00EA1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val="en-US" w:eastAsia="ru-RU"/>
              </w:rPr>
              <w:t>IX</w:t>
            </w:r>
            <w:r>
              <w:rPr>
                <w:szCs w:val="28"/>
                <w:lang w:eastAsia="ru-RU"/>
              </w:rPr>
              <w:t xml:space="preserve">. </w:t>
            </w:r>
            <w:r>
              <w:rPr>
                <w:szCs w:val="28"/>
              </w:rPr>
              <w:t>"Искусственные земельные участки"</w:t>
            </w:r>
          </w:p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val="en-US"/>
              </w:rPr>
              <w:t>X</w:t>
            </w:r>
            <w:r>
              <w:rPr>
                <w:szCs w:val="28"/>
              </w:rPr>
              <w:t>. "Застроенные и подлежащие застройке земельные участки"</w:t>
            </w:r>
          </w:p>
        </w:tc>
      </w:tr>
      <w:tr w:rsidR="00EA1779">
        <w:trPr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A1779" w:rsidRDefault="00EA1779">
            <w:pPr>
              <w:spacing w:after="0" w:line="240" w:lineRule="auto"/>
              <w:rPr>
                <w:b/>
                <w:szCs w:val="28"/>
                <w:lang w:eastAsia="ru-RU"/>
              </w:rPr>
            </w:pPr>
          </w:p>
        </w:tc>
      </w:tr>
      <w:tr w:rsidR="00EA1779">
        <w:trPr>
          <w:trHeight w:hRule="exact" w:val="42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(порядковый номер и наименование раздела) </w:t>
            </w:r>
            <w:r>
              <w:rPr>
                <w:rStyle w:val="a6"/>
                <w:szCs w:val="28"/>
              </w:rPr>
              <w:footnoteReference w:id="1"/>
            </w:r>
          </w:p>
        </w:tc>
      </w:tr>
      <w:tr w:rsidR="00EA1779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EA1779" w:rsidRDefault="00EA1779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8"/>
                <w:lang w:eastAsia="ru-RU"/>
              </w:rPr>
            </w:pPr>
          </w:p>
        </w:tc>
      </w:tr>
    </w:tbl>
    <w:p w:rsidR="00EA1779" w:rsidRDefault="00EA1779" w:rsidP="00EA1779">
      <w:pPr>
        <w:pStyle w:val="ConsPlusNonformat"/>
        <w:jc w:val="both"/>
      </w:pPr>
      <w:r>
        <w:t>___________________________________________________________________________</w:t>
      </w:r>
    </w:p>
    <w:p w:rsidR="00EA1779" w:rsidRDefault="00EA1779" w:rsidP="00EA177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(нужное отметить)</w:t>
      </w:r>
    </w:p>
    <w:p w:rsidR="00EA1779" w:rsidRDefault="00EA1779" w:rsidP="00EA17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по </w:t>
      </w:r>
      <w:hyperlink r:id="rId8" w:tooltip="Постановление администрации города Кирова от 23.04.2014 N 1692-П &quot;Об утверждении Классификатора (описи) документов, размещаемых в информационной системе обеспечения градостроительной деятельности на территории муниципального образования &quot;Город Киров&quot;----" w:history="1">
        <w:r>
          <w:rPr>
            <w:rStyle w:val="a3"/>
            <w:sz w:val="28"/>
            <w:szCs w:val="28"/>
          </w:rPr>
          <w:t>Классификатору</w:t>
        </w:r>
      </w:hyperlink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EA1779" w:rsidRDefault="00EA1779" w:rsidP="00EA1779">
      <w:pPr>
        <w:pStyle w:val="ConsPlusNonformat"/>
        <w:ind w:left="283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номер кода согласно </w:t>
      </w:r>
      <w:hyperlink r:id="rId9" w:tooltip="Постановление администрации города Кирова от 23.04.2014 N 1692-П &quot;Об утверждении Классификатора (описи) документов, размещаемых в информационной системе обеспечения градостроительной деятельности на территории муниципального образования &quot;Город Киров&quot;----" w:history="1">
        <w:r>
          <w:rPr>
            <w:rStyle w:val="a3"/>
            <w:sz w:val="28"/>
            <w:szCs w:val="28"/>
            <w:vertAlign w:val="superscript"/>
          </w:rPr>
          <w:t>Классификатору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документов,</w:t>
      </w:r>
    </w:p>
    <w:p w:rsidR="00EA1779" w:rsidRDefault="00EA1779" w:rsidP="00EA1779">
      <w:pPr>
        <w:pStyle w:val="ConsPlusNonformat"/>
        <w:ind w:left="283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размещаемых в ИСОГД)</w:t>
      </w:r>
    </w:p>
    <w:p w:rsidR="00EA1779" w:rsidRDefault="00EA1779" w:rsidP="00EA17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1779" w:rsidRDefault="00EA1779" w:rsidP="00EA17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Сведения прошу выдать </w:t>
      </w:r>
      <w:r>
        <w:rPr>
          <w:rFonts w:ascii="Times New Roman" w:hAnsi="Times New Roman" w:cs="Times New Roman"/>
          <w:sz w:val="28"/>
          <w:szCs w:val="28"/>
          <w:u w:val="single"/>
        </w:rPr>
        <w:t>в бумажной/электронной форме, в текстовой и</w:t>
      </w:r>
    </w:p>
    <w:p w:rsidR="00EA1779" w:rsidRDefault="00EA1779" w:rsidP="00EA1779">
      <w:pPr>
        <w:pStyle w:val="ConsPlusNonformat"/>
        <w:ind w:left="326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(ненужное зачеркнуть)</w:t>
      </w:r>
    </w:p>
    <w:p w:rsidR="00EA1779" w:rsidRDefault="00EA1779" w:rsidP="00EA17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(или) графической формах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779" w:rsidRDefault="00EA1779" w:rsidP="00EA1779">
      <w:pPr>
        <w:autoSpaceDE w:val="0"/>
        <w:autoSpaceDN w:val="0"/>
        <w:adjustRightInd w:val="0"/>
        <w:spacing w:after="0" w:line="240" w:lineRule="auto"/>
        <w:ind w:right="2408" w:firstLine="709"/>
        <w:rPr>
          <w:szCs w:val="28"/>
          <w:lang w:eastAsia="ru-RU"/>
        </w:rPr>
      </w:pPr>
    </w:p>
    <w:p w:rsidR="00EA1779" w:rsidRDefault="00EA1779" w:rsidP="00EA1779">
      <w:pPr>
        <w:autoSpaceDE w:val="0"/>
        <w:autoSpaceDN w:val="0"/>
        <w:adjustRightInd w:val="0"/>
        <w:spacing w:after="120" w:line="240" w:lineRule="auto"/>
        <w:ind w:right="2410" w:firstLine="709"/>
        <w:rPr>
          <w:szCs w:val="28"/>
          <w:lang w:eastAsia="ru-RU"/>
        </w:rPr>
      </w:pPr>
      <w:r>
        <w:rPr>
          <w:szCs w:val="28"/>
          <w:lang w:eastAsia="ru-RU"/>
        </w:rPr>
        <w:t>Способ доставки сведений:</w:t>
      </w:r>
    </w:p>
    <w:tbl>
      <w:tblPr>
        <w:tblW w:w="9356" w:type="dxa"/>
        <w:jc w:val="center"/>
        <w:tblInd w:w="108" w:type="dxa"/>
        <w:tblLook w:val="04A0" w:firstRow="1" w:lastRow="0" w:firstColumn="1" w:lastColumn="0" w:noHBand="0" w:noVBand="1"/>
      </w:tblPr>
      <w:tblGrid>
        <w:gridCol w:w="392"/>
        <w:gridCol w:w="2977"/>
        <w:gridCol w:w="5987"/>
      </w:tblGrid>
      <w:tr w:rsidR="00EA177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почтой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</w:tr>
      <w:tr w:rsidR="00EA1779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szCs w:val="28"/>
                <w:vertAlign w:val="superscript"/>
                <w:lang w:eastAsia="ru-RU"/>
              </w:rPr>
            </w:pPr>
            <w:r>
              <w:rPr>
                <w:szCs w:val="28"/>
                <w:vertAlign w:val="superscript"/>
                <w:lang w:eastAsia="ru-RU"/>
              </w:rPr>
              <w:t>(указать почтовый адрес)</w:t>
            </w:r>
          </w:p>
        </w:tc>
      </w:tr>
      <w:tr w:rsidR="00EA177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электронной почтой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</w:tr>
      <w:tr w:rsidR="00EA1779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szCs w:val="28"/>
                <w:vertAlign w:val="superscript"/>
                <w:lang w:eastAsia="ru-RU"/>
              </w:rPr>
            </w:pPr>
            <w:r>
              <w:rPr>
                <w:szCs w:val="28"/>
                <w:vertAlign w:val="superscript"/>
                <w:lang w:eastAsia="ru-RU"/>
              </w:rPr>
              <w:t>(указать адрес электронной почты)</w:t>
            </w:r>
          </w:p>
        </w:tc>
      </w:tr>
      <w:tr w:rsidR="00EA177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 личном посещении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</w:tr>
      <w:tr w:rsidR="00EA1779">
        <w:trPr>
          <w:jc w:val="center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both"/>
              <w:rPr>
                <w:szCs w:val="28"/>
                <w:lang w:eastAsia="ru-RU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1779" w:rsidRDefault="00EA1779">
            <w:pPr>
              <w:tabs>
                <w:tab w:val="left" w:pos="9354"/>
              </w:tabs>
              <w:autoSpaceDE w:val="0"/>
              <w:autoSpaceDN w:val="0"/>
              <w:adjustRightInd w:val="0"/>
              <w:spacing w:after="0" w:line="240" w:lineRule="auto"/>
              <w:ind w:left="-85" w:right="-85"/>
              <w:jc w:val="center"/>
              <w:rPr>
                <w:szCs w:val="28"/>
                <w:vertAlign w:val="superscript"/>
                <w:lang w:eastAsia="ru-RU"/>
              </w:rPr>
            </w:pPr>
            <w:r>
              <w:rPr>
                <w:szCs w:val="28"/>
                <w:vertAlign w:val="superscript"/>
                <w:lang w:eastAsia="ru-RU"/>
              </w:rPr>
              <w:t>(указать номер телефона для информирования о ходе оказания услуги)</w:t>
            </w:r>
          </w:p>
        </w:tc>
      </w:tr>
    </w:tbl>
    <w:p w:rsidR="00EA1779" w:rsidRDefault="00EA1779" w:rsidP="00EA1779">
      <w:pPr>
        <w:spacing w:after="0"/>
        <w:ind w:firstLine="709"/>
        <w:jc w:val="both"/>
        <w:rPr>
          <w:szCs w:val="28"/>
        </w:rPr>
      </w:pPr>
    </w:p>
    <w:p w:rsidR="00EA1779" w:rsidRDefault="00EA1779" w:rsidP="00EA1779">
      <w:pPr>
        <w:numPr>
          <w:ilvl w:val="0"/>
          <w:numId w:val="2"/>
        </w:numPr>
        <w:tabs>
          <w:tab w:val="clear" w:pos="0"/>
          <w:tab w:val="left" w:pos="2127"/>
          <w:tab w:val="left" w:pos="6096"/>
          <w:tab w:val="left" w:pos="6804"/>
          <w:tab w:val="left" w:pos="935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Заявитель:</w:t>
      </w: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u w:val="single"/>
          <w:lang w:eastAsia="ru-RU"/>
        </w:rPr>
        <w:tab/>
      </w:r>
    </w:p>
    <w:p w:rsidR="00EA1779" w:rsidRDefault="00EA1779" w:rsidP="00EA1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27"/>
        <w:jc w:val="both"/>
        <w:rPr>
          <w:szCs w:val="28"/>
          <w:vertAlign w:val="superscript"/>
          <w:lang w:eastAsia="ru-RU"/>
        </w:rPr>
      </w:pPr>
      <w:r>
        <w:rPr>
          <w:szCs w:val="28"/>
          <w:vertAlign w:val="superscript"/>
          <w:lang w:eastAsia="ru-RU"/>
        </w:rPr>
        <w:t xml:space="preserve">      (Ф.И.О. физического лица, Ф.И.О. представителя                 </w:t>
      </w:r>
      <w:r>
        <w:rPr>
          <w:szCs w:val="28"/>
          <w:vertAlign w:val="superscript"/>
          <w:lang w:eastAsia="ru-RU"/>
        </w:rPr>
        <w:tab/>
        <w:t xml:space="preserve">                (подпись)</w:t>
      </w:r>
    </w:p>
    <w:p w:rsidR="00EA1779" w:rsidRDefault="00EA1779" w:rsidP="00EA1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44"/>
        <w:jc w:val="both"/>
        <w:rPr>
          <w:szCs w:val="28"/>
          <w:vertAlign w:val="superscript"/>
          <w:lang w:eastAsia="ru-RU"/>
        </w:rPr>
      </w:pPr>
      <w:r>
        <w:rPr>
          <w:szCs w:val="28"/>
          <w:vertAlign w:val="superscript"/>
          <w:lang w:eastAsia="ru-RU"/>
        </w:rPr>
        <w:t>юридического лица)</w:t>
      </w:r>
    </w:p>
    <w:p w:rsidR="00EA1779" w:rsidRDefault="00EA1779" w:rsidP="00EA17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281"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 xml:space="preserve">«__» ___________ 20__ г.        </w:t>
      </w:r>
    </w:p>
    <w:p w:rsidR="007A3046" w:rsidRDefault="00EA1779" w:rsidP="00EA1779">
      <w:r>
        <w:rPr>
          <w:szCs w:val="28"/>
          <w:lang w:eastAsia="ru-RU"/>
        </w:rPr>
        <w:br w:type="page"/>
      </w:r>
      <w:bookmarkStart w:id="0" w:name="_GoBack"/>
      <w:bookmarkEnd w:id="0"/>
    </w:p>
    <w:sectPr w:rsidR="007A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3F" w:rsidRDefault="00B9553F" w:rsidP="00EA1779">
      <w:pPr>
        <w:spacing w:after="0" w:line="240" w:lineRule="auto"/>
      </w:pPr>
      <w:r>
        <w:separator/>
      </w:r>
    </w:p>
  </w:endnote>
  <w:endnote w:type="continuationSeparator" w:id="0">
    <w:p w:rsidR="00B9553F" w:rsidRDefault="00B9553F" w:rsidP="00EA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3F" w:rsidRDefault="00B9553F" w:rsidP="00EA1779">
      <w:pPr>
        <w:spacing w:after="0" w:line="240" w:lineRule="auto"/>
      </w:pPr>
      <w:r>
        <w:separator/>
      </w:r>
    </w:p>
  </w:footnote>
  <w:footnote w:type="continuationSeparator" w:id="0">
    <w:p w:rsidR="00B9553F" w:rsidRDefault="00B9553F" w:rsidP="00EA1779">
      <w:pPr>
        <w:spacing w:after="0" w:line="240" w:lineRule="auto"/>
      </w:pPr>
      <w:r>
        <w:continuationSeparator/>
      </w:r>
    </w:p>
  </w:footnote>
  <w:footnote w:id="1">
    <w:p w:rsidR="00EA1779" w:rsidRDefault="00EA1779" w:rsidP="00EA1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Далее указываются д</w:t>
      </w:r>
      <w:r>
        <w:rPr>
          <w:sz w:val="20"/>
          <w:szCs w:val="20"/>
          <w:lang w:eastAsia="ru-RU"/>
        </w:rPr>
        <w:t>ополнительные разделы информационной системы (при наличии), созданные по решению органа местного самоуправления</w:t>
      </w:r>
    </w:p>
    <w:p w:rsidR="00EA1779" w:rsidRDefault="00EA1779" w:rsidP="00EA177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left="0" w:firstLine="709"/>
      </w:p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left="0" w:firstLine="709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79"/>
    <w:rsid w:val="007A3046"/>
    <w:rsid w:val="00B9553F"/>
    <w:rsid w:val="00EA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79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EA1779"/>
    <w:pPr>
      <w:keepNext/>
      <w:numPr>
        <w:numId w:val="1"/>
      </w:numPr>
      <w:spacing w:before="180" w:after="180" w:line="240" w:lineRule="auto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1779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A1779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A1779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A177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EA177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A177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A177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77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1779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A177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A17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A1779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semiHidden/>
    <w:rsid w:val="00EA1779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A1779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A1779"/>
    <w:rPr>
      <w:rFonts w:ascii="Cambria" w:eastAsia="Times New Roman" w:hAnsi="Cambria" w:cs="Cambria"/>
    </w:rPr>
  </w:style>
  <w:style w:type="character" w:styleId="a3">
    <w:name w:val="Hyperlink"/>
    <w:basedOn w:val="a0"/>
    <w:uiPriority w:val="99"/>
    <w:semiHidden/>
    <w:unhideWhenUsed/>
    <w:rsid w:val="00EA1779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EA1779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1779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A17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EA1779"/>
    <w:rPr>
      <w:rFonts w:ascii="Verdana" w:hAnsi="Verdana" w:hint="default"/>
      <w:vertAlign w:val="superscript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79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EA1779"/>
    <w:pPr>
      <w:keepNext/>
      <w:numPr>
        <w:numId w:val="1"/>
      </w:numPr>
      <w:spacing w:before="180" w:after="180" w:line="240" w:lineRule="auto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1779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A1779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A1779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EA177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EA177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A177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A177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77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1779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A177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A17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A1779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semiHidden/>
    <w:rsid w:val="00EA1779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A1779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A1779"/>
    <w:rPr>
      <w:rFonts w:ascii="Cambria" w:eastAsia="Times New Roman" w:hAnsi="Cambria" w:cs="Cambria"/>
    </w:rPr>
  </w:style>
  <w:style w:type="character" w:styleId="a3">
    <w:name w:val="Hyperlink"/>
    <w:basedOn w:val="a0"/>
    <w:uiPriority w:val="99"/>
    <w:semiHidden/>
    <w:unhideWhenUsed/>
    <w:rsid w:val="00EA1779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EA1779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1779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A17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EA1779"/>
    <w:rPr>
      <w:rFonts w:ascii="Verdana" w:hAnsi="Verdana" w:hint="default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01C14106438FB9A864583D17106165BAD3C1CBA3F2BEE8B6AF3646DEBF7647AAB60569B6B355D98D991RDR4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D01C14106438FB9A864583D17106165BAD3C1CBA3F2BEE8B6AF3646DEBF7647AAB60569B6B355D98D991RDR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Асеева Алеся Сергеевна</dc:creator>
  <cp:lastModifiedBy>Асеева Алеся Сергеевна</cp:lastModifiedBy>
  <cp:revision>1</cp:revision>
  <dcterms:created xsi:type="dcterms:W3CDTF">2019-06-05T07:47:00Z</dcterms:created>
  <dcterms:modified xsi:type="dcterms:W3CDTF">2019-06-05T07:47:00Z</dcterms:modified>
</cp:coreProperties>
</file>